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الغربية</w:t>
      </w:r>
    </w:p>
    <w:p>
      <w:pPr>
        <w:pStyle w:val="rtlJustify"/>
      </w:pPr>
      <w:r>
        <w:rPr>
          <w:rFonts w:ascii="Traditional Arabic" w:hAnsi="Traditional Arabic" w:eastAsia="Traditional Arabic" w:cs="Traditional Arabic"/>
          <w:sz w:val="28"/>
          <w:szCs w:val="28"/>
          <w:rtl/>
        </w:rPr>
        <w:t xml:space="preserve">النزلة الغربية هي قرية فلسطينية في  محافظة طولكرم ، تقع على بعد 16 كيلومترًا شمال  طولكرم . كانت القرية تحت الاحتلال الإسرائيلي منذ  حرب الأيام  1967.</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بعد 16 كيلومترًا شمال طولكرم. كانت القرية تحت الاحتلال الإسرائيلي منذ حرب الأيام الستة عام 1967.</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حوالي 885 شخصًا في منتصف عام 2006 وفقًا للجهاز الفلسطيني المركزي للإحصاء، في عام 1997 شكل اللاجئون 6.1٪ من سكان النزلة الغربية.يقع المقر الرئيسي لمرافق الرعاية الصحية للقرى المجاورة في باقة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2025-09-17T17:25:47+00:00</dcterms:created>
  <dcterms:modified xsi:type="dcterms:W3CDTF">2025-09-17T17:25:47+00:00</dcterms:modified>
</cp:coreProperties>
</file>

<file path=docProps/custom.xml><?xml version="1.0" encoding="utf-8"?>
<Properties xmlns="http://schemas.openxmlformats.org/officeDocument/2006/custom-properties" xmlns:vt="http://schemas.openxmlformats.org/officeDocument/2006/docPropsVTypes"/>
</file>