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التواني : الطواني: قرى مهددة بالزوال</w:t>
      </w:r>
    </w:p>
    <w:p>
      <w:pPr>
        <w:pStyle w:val="rtlJustify"/>
      </w:pPr>
      <w:r>
        <w:rPr>
          <w:rFonts w:ascii="Traditional Arabic" w:hAnsi="Traditional Arabic" w:eastAsia="Traditional Arabic" w:cs="Traditional Arabic"/>
          <w:sz w:val="28"/>
          <w:szCs w:val="28"/>
          <w:rtl/>
        </w:rPr>
        <w:t xml:space="preserve">التواني هي قرية  صغيرة تقع  في جنوب مدينة الخليل    العديد من سكان القرية يعيشون في الكهوف حيث أن الاحتلال   يقوم بهدم البيوت باستمرار . وتقع القرية إلى الجنوب الغربي من مدينة  يطا  وهي قريبة من مستوطنة ماعون "الإسرائيلية" (التي شيدت في عام 1981). وتحدث نزاعات متكررة بين سكان التواني والمستوطنين على الأراضي والطرق والموارد المائية. وهي ومسافر يطا والعديد من القرى مهددة بزوال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2025-08-20T02:04:56+00:00</dcterms:created>
  <dcterms:modified xsi:type="dcterms:W3CDTF">2025-08-20T02:04:56+00:00</dcterms:modified>
</cp:coreProperties>
</file>

<file path=docProps/custom.xml><?xml version="1.0" encoding="utf-8"?>
<Properties xmlns="http://schemas.openxmlformats.org/officeDocument/2006/custom-properties" xmlns:vt="http://schemas.openxmlformats.org/officeDocument/2006/docPropsVTypes"/>
</file>