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دير شرف</w:t>
      </w:r>
    </w:p>
    <w:p>
      <w:pPr>
        <w:pStyle w:val="rtlJustify"/>
      </w:pPr>
      <w:r>
        <w:rPr>
          <w:rFonts w:ascii="Traditional Arabic" w:hAnsi="Traditional Arabic" w:eastAsia="Traditional Arabic" w:cs="Traditional Arabic"/>
          <w:sz w:val="28"/>
          <w:szCs w:val="28"/>
          <w:rtl/>
        </w:rPr>
        <w:t xml:space="preserve">هي إحدى قرى محافظة نابلس، وتقع شمال غرب مدينة نابلس، وعلى بعد 7.8 كم هوائي (المسافة الأفقية بين مركز القرية ومركز مدينة نابلس). يحدها من الشرق الناقورة وبيت إيبا وسبسطية، ومن الشمال برقة ورامین ، ومن الغرب بيت ليد ، ومن الجنوب قوصين     </w:t>
      </w:r>
    </w:p>
    <w:p>
      <w:pPr>
        <w:pStyle w:val="rtlJustify"/>
      </w:pPr>
      <w:r>
        <w:rPr>
          <w:rFonts w:ascii="Traditional Arabic" w:hAnsi="Traditional Arabic" w:eastAsia="Traditional Arabic" w:cs="Traditional Arabic"/>
          <w:sz w:val="28"/>
          <w:szCs w:val="28"/>
          <w:rtl/>
        </w:rPr>
        <w:t xml:space="preserve">تقع قرية دير شرف على ارتفاع 320 مترا فوق سطح البحر</w:t>
      </w:r>
    </w:p>
    <w:p>
      <w:pPr>
        <w:pStyle w:val="rtlJustify"/>
      </w:pPr>
      <w:r>
        <w:rPr>
          <w:rFonts w:ascii="Traditional Arabic" w:hAnsi="Traditional Arabic" w:eastAsia="Traditional Arabic" w:cs="Traditional Arabic"/>
          <w:sz w:val="28"/>
          <w:szCs w:val="28"/>
          <w:rtl/>
        </w:rPr>
        <w:t xml:space="preserve">تبلغ مساحة قرية دير شرف حوالي7.745 دونما</w:t>
      </w:r>
    </w:p>
    <w:p/>
    <w:p>
      <w:pPr>
        <w:pStyle w:val="Heading2"/>
      </w:pPr>
      <w:bookmarkStart w:id="0" w:name="_Toc0"/>
      <w:r>
        <w:t>الموقع والمساحة</w:t>
      </w:r>
      <w:bookmarkEnd w:id="0"/>
    </w:p>
    <w:p>
      <w:pPr>
        <w:pStyle w:val="rtlJustify"/>
      </w:pPr>
      <w:r>
        <w:rPr>
          <w:rFonts w:ascii="Traditional Arabic" w:hAnsi="Traditional Arabic" w:eastAsia="Traditional Arabic" w:cs="Traditional Arabic"/>
          <w:sz w:val="28"/>
          <w:szCs w:val="28"/>
          <w:rtl/>
        </w:rPr>
        <w:t xml:space="preserve">هي إحدى قرى محافظة نابلس، وتقع شمال غرب مدينة نابلس، وعلى بعد 7.8 كم هوائي (المسافة الأفقية بين مركز القرية ومركز مدينة نابلس). يحدها من الشرق الناقورة وبيت إيبا وسبسطية، ومن الشمال برقة ورامین ، ومن الغرب بيت ليد ، ومن الجنوب قوصين     </w:t>
      </w:r>
    </w:p>
    <w:p>
      <w:pPr>
        <w:pStyle w:val="rtlJustify"/>
      </w:pPr>
      <w:r>
        <w:rPr>
          <w:rFonts w:ascii="Traditional Arabic" w:hAnsi="Traditional Arabic" w:eastAsia="Traditional Arabic" w:cs="Traditional Arabic"/>
          <w:sz w:val="28"/>
          <w:szCs w:val="28"/>
          <w:rtl/>
        </w:rPr>
        <w:t xml:space="preserve">تقع قرية دير شرف على ارتفاع 320 مترا فوق سطح البحر، ويبلغ المعدل السنوي للأمطار فيها حوالي 574.5ملم، أما معدل درجات الحرارة فيصل إلى 17 درجة مئوية، ويبلغ معدل الرطوبة النسبية حوالي 61%</w:t>
      </w:r>
    </w:p>
    <w:p>
      <w:pPr>
        <w:pStyle w:val="rtlJustify"/>
      </w:pPr>
      <w:r>
        <w:rPr>
          <w:rFonts w:ascii="Traditional Arabic" w:hAnsi="Traditional Arabic" w:eastAsia="Traditional Arabic" w:cs="Traditional Arabic"/>
          <w:sz w:val="28"/>
          <w:szCs w:val="28"/>
          <w:rtl/>
        </w:rPr>
        <w:t xml:space="preserve">تبلغ مساحة قرية دير شرف حوالي7.745 دونما، وذلك بحسب حدود الهيئات المحلية الجديدة المعرفة من قبل وزارة الحكم المحلي الفلسطين</w:t>
      </w:r>
    </w:p>
    <w:p/>
    <w:p>
      <w:pPr>
        <w:pStyle w:val="Heading2"/>
      </w:pPr>
      <w:bookmarkStart w:id="1" w:name="_Toc1"/>
      <w:r>
        <w:t>الحياة الاقتصادية</w:t>
      </w:r>
      <w:bookmarkEnd w:id="1"/>
    </w:p>
    <w:p>
      <w:pPr>
        <w:pStyle w:val="rtlJustify"/>
      </w:pPr>
      <w:r>
        <w:rPr>
          <w:rFonts w:ascii="Traditional Arabic" w:hAnsi="Traditional Arabic" w:eastAsia="Traditional Arabic" w:cs="Traditional Arabic"/>
          <w:sz w:val="28"/>
          <w:szCs w:val="28"/>
          <w:rtl/>
        </w:rPr>
        <w:t xml:space="preserve">يعتمد الاقتصاد في قرية دير شرف على عدة قطاعات، أهمها قطاع الوظائف (القطاع العام والخاص، حيث يستوعب 50 % من القوى العاملة</w:t>
      </w:r>
    </w:p>
    <w:p>
      <w:pPr>
        <w:pStyle w:val="rtlJustify"/>
      </w:pPr>
      <w:r>
        <w:rPr>
          <w:rFonts w:ascii="Traditional Arabic" w:hAnsi="Traditional Arabic" w:eastAsia="Traditional Arabic" w:cs="Traditional Arabic"/>
          <w:sz w:val="28"/>
          <w:szCs w:val="28"/>
          <w:rtl/>
        </w:rPr>
        <w:t xml:space="preserve">وقد أظهرت نتائج المسح الميداني الذي قام به معهد أريج في سنة 2013 بهدف تحقيق الدراسة الحالية، بأن توزيع الأيدي العاملة حسب النشاط الاقتصادي في قرية دير شرف، كما يلي:</w:t>
      </w:r>
    </w:p>
    <w:p>
      <w:pPr>
        <w:pStyle w:val="rtlJustify"/>
      </w:pPr>
      <w:r>
        <w:rPr>
          <w:rFonts w:ascii="Traditional Arabic" w:hAnsi="Traditional Arabic" w:eastAsia="Traditional Arabic" w:cs="Traditional Arabic"/>
          <w:sz w:val="28"/>
          <w:szCs w:val="28"/>
          <w:rtl/>
        </w:rPr>
        <w:t xml:space="preserve">قطاع الموظفين، ويشكل 50 % من الأيدي العاملة -</w:t>
      </w:r>
    </w:p>
    <w:p>
      <w:pPr>
        <w:pStyle w:val="rtlJustify"/>
      </w:pPr>
      <w:r>
        <w:rPr>
          <w:rFonts w:ascii="Traditional Arabic" w:hAnsi="Traditional Arabic" w:eastAsia="Traditional Arabic" w:cs="Traditional Arabic"/>
          <w:sz w:val="28"/>
          <w:szCs w:val="28"/>
          <w:rtl/>
        </w:rPr>
        <w:t xml:space="preserve">-قطاع الصناعة، ويشكل 20 % من الأيدي العاملة. .</w:t>
      </w:r>
    </w:p>
    <w:p>
      <w:pPr>
        <w:pStyle w:val="rtlJustify"/>
      </w:pPr>
      <w:r>
        <w:rPr>
          <w:rFonts w:ascii="Traditional Arabic" w:hAnsi="Traditional Arabic" w:eastAsia="Traditional Arabic" w:cs="Traditional Arabic"/>
          <w:sz w:val="28"/>
          <w:szCs w:val="28"/>
          <w:rtl/>
        </w:rPr>
        <w:t xml:space="preserve">- قطاع الزراعة، ويشكل 10 % من الأيدي العاملة </w:t>
      </w:r>
    </w:p>
    <w:p>
      <w:pPr>
        <w:pStyle w:val="rtlJustify"/>
      </w:pPr>
      <w:r>
        <w:rPr>
          <w:rFonts w:ascii="Traditional Arabic" w:hAnsi="Traditional Arabic" w:eastAsia="Traditional Arabic" w:cs="Traditional Arabic"/>
          <w:sz w:val="28"/>
          <w:szCs w:val="28"/>
          <w:rtl/>
        </w:rPr>
        <w:t xml:space="preserve">سوق العمل في الداخل المحتل، ويشكل 10 % من الأيدي العاملة -</w:t>
      </w:r>
    </w:p>
    <w:p>
      <w:pPr>
        <w:pStyle w:val="rtlJustify"/>
      </w:pPr>
      <w:r>
        <w:rPr>
          <w:rFonts w:ascii="Traditional Arabic" w:hAnsi="Traditional Arabic" w:eastAsia="Traditional Arabic" w:cs="Traditional Arabic"/>
          <w:sz w:val="28"/>
          <w:szCs w:val="28"/>
          <w:rtl/>
        </w:rPr>
        <w:t xml:space="preserve">-قطاع الخدمات، ويشكل 5% من الأيدي العاملة- </w:t>
      </w:r>
    </w:p>
    <w:p>
      <w:pPr>
        <w:pStyle w:val="rtlJustify"/>
      </w:pPr>
      <w:r>
        <w:rPr>
          <w:rFonts w:ascii="Traditional Arabic" w:hAnsi="Traditional Arabic" w:eastAsia="Traditional Arabic" w:cs="Traditional Arabic"/>
          <w:sz w:val="28"/>
          <w:szCs w:val="28"/>
          <w:rtl/>
        </w:rPr>
        <w:t xml:space="preserve">-قطاع التجارة، ويشكل 5 % من الأيدي العاملة.</w:t>
      </w:r>
    </w:p>
    <w:p/>
    <w:p>
      <w:pPr>
        <w:pStyle w:val="Heading2"/>
      </w:pPr>
      <w:bookmarkStart w:id="2" w:name="_Toc2"/>
      <w:r>
        <w:t>إدارة القرية</w:t>
      </w:r>
      <w:bookmarkEnd w:id="2"/>
    </w:p>
    <w:p>
      <w:pPr>
        <w:pStyle w:val="rtlJustify"/>
      </w:pPr>
      <w:r>
        <w:rPr>
          <w:rFonts w:ascii="Traditional Arabic" w:hAnsi="Traditional Arabic" w:eastAsia="Traditional Arabic" w:cs="Traditional Arabic"/>
          <w:sz w:val="28"/>
          <w:szCs w:val="28"/>
          <w:rtl/>
        </w:rPr>
        <w:t xml:space="preserve">تم تأسيس مجلس قروي في دير شرف عام 1964 م، ويتكون المجلس الحالي من 9 أعضاء، تم تعيينهم من قبل السلطة الوطنية الفلسطينية، كما يعمل في المجلس موظفين ، ويوجد للمجلس مقر دائم ملك. ويقع ضمن مجلس مشترك شمال غرب نابلس.</w:t>
      </w:r>
    </w:p>
    <w:p>
      <w:pPr>
        <w:pStyle w:val="rtlJustify"/>
      </w:pPr>
      <w:r>
        <w:rPr>
          <w:rFonts w:ascii="Traditional Arabic" w:hAnsi="Traditional Arabic" w:eastAsia="Traditional Arabic" w:cs="Traditional Arabic"/>
          <w:sz w:val="28"/>
          <w:szCs w:val="28"/>
          <w:rtl/>
        </w:rPr>
        <w:t xml:space="preserve">ومن مسؤوليات المجلس القروي التي يقوم بها (مجلس قروي دير شرف، 2013)، ما يلي:</w:t>
      </w:r>
    </w:p>
    <w:p>
      <w:pPr>
        <w:pStyle w:val="rtlJustify"/>
      </w:pPr>
      <w:r>
        <w:rPr>
          <w:rFonts w:ascii="Traditional Arabic" w:hAnsi="Traditional Arabic" w:eastAsia="Traditional Arabic" w:cs="Traditional Arabic"/>
          <w:sz w:val="28"/>
          <w:szCs w:val="28"/>
          <w:rtl/>
        </w:rPr>
        <w:t xml:space="preserve">*تركيب شبكة مياه الشرب وصيانتها</w:t>
      </w:r>
    </w:p>
    <w:p>
      <w:pPr>
        <w:pStyle w:val="rtlJustify"/>
      </w:pPr>
      <w:r>
        <w:rPr>
          <w:rFonts w:ascii="Traditional Arabic" w:hAnsi="Traditional Arabic" w:eastAsia="Traditional Arabic" w:cs="Traditional Arabic"/>
          <w:sz w:val="28"/>
          <w:szCs w:val="28"/>
          <w:rtl/>
        </w:rPr>
        <w:t xml:space="preserve">* تنظيف الشوارع، وشق وتعبيد وتأهيل الطرق،</w:t>
      </w:r>
    </w:p>
    <w:p>
      <w:pPr>
        <w:pStyle w:val="rtlJustify"/>
      </w:pPr>
      <w:r>
        <w:rPr>
          <w:rFonts w:ascii="Traditional Arabic" w:hAnsi="Traditional Arabic" w:eastAsia="Traditional Arabic" w:cs="Traditional Arabic"/>
          <w:sz w:val="28"/>
          <w:szCs w:val="28"/>
          <w:rtl/>
        </w:rPr>
        <w:t xml:space="preserve">* وتقديم الخدمات الاجتماعية. .</w:t>
      </w:r>
    </w:p>
    <w:p>
      <w:pPr>
        <w:pStyle w:val="rtlJustify"/>
      </w:pPr>
      <w:r>
        <w:rPr>
          <w:rFonts w:ascii="Traditional Arabic" w:hAnsi="Traditional Arabic" w:eastAsia="Traditional Arabic" w:cs="Traditional Arabic"/>
          <w:sz w:val="28"/>
          <w:szCs w:val="28"/>
          <w:rtl/>
        </w:rPr>
        <w:t xml:space="preserve">* حماية الأملاك الحكومية . </w:t>
      </w:r>
    </w:p>
    <w:p>
      <w:pPr>
        <w:pStyle w:val="rtlJustify"/>
      </w:pPr>
      <w:r>
        <w:rPr>
          <w:rFonts w:ascii="Traditional Arabic" w:hAnsi="Traditional Arabic" w:eastAsia="Traditional Arabic" w:cs="Traditional Arabic"/>
          <w:sz w:val="28"/>
          <w:szCs w:val="28"/>
          <w:rtl/>
        </w:rPr>
        <w:t xml:space="preserve">*حماية المواقع التاريخية والأثرية . </w:t>
      </w:r>
    </w:p>
    <w:p>
      <w:pPr>
        <w:pStyle w:val="rtlJustify"/>
      </w:pPr>
      <w:r>
        <w:rPr>
          <w:rFonts w:ascii="Traditional Arabic" w:hAnsi="Traditional Arabic" w:eastAsia="Traditional Arabic" w:cs="Traditional Arabic"/>
          <w:sz w:val="28"/>
          <w:szCs w:val="28"/>
          <w:rtl/>
        </w:rPr>
        <w:t xml:space="preserve">*عمل وتقديم مقترحات مشاريع ودراسات. </w:t>
      </w:r>
    </w:p>
    <w:p>
      <w:pPr>
        <w:pStyle w:val="rtlJustify"/>
      </w:pPr>
      <w:r>
        <w:rPr>
          <w:rFonts w:ascii="Traditional Arabic" w:hAnsi="Traditional Arabic" w:eastAsia="Traditional Arabic" w:cs="Traditional Arabic"/>
          <w:sz w:val="28"/>
          <w:szCs w:val="28"/>
          <w:rtl/>
        </w:rPr>
        <w:t xml:space="preserve">*توفير شبكة الصرف الصحي.</w:t>
      </w:r>
    </w:p>
    <w:p/>
    <w:p>
      <w:pPr>
        <w:pStyle w:val="Heading2"/>
      </w:pPr>
      <w:bookmarkStart w:id="3" w:name="_Toc3"/>
      <w:r>
        <w:t>الأراضي وأقسامها</w:t>
      </w:r>
      <w:bookmarkEnd w:id="3"/>
    </w:p>
    <w:p>
      <w:pPr>
        <w:pStyle w:val="rtlJustify"/>
      </w:pPr>
      <w:r>
        <w:rPr>
          <w:rFonts w:ascii="Traditional Arabic" w:hAnsi="Traditional Arabic" w:eastAsia="Traditional Arabic" w:cs="Traditional Arabic"/>
          <w:sz w:val="28"/>
          <w:szCs w:val="28"/>
          <w:rtl/>
        </w:rPr>
        <w:t xml:space="preserve">تبلغ مساحة قرية دير شرف حوالي 7.745  منها  5.23دونم هي أراض قابلة للزراعة و321 دونما أراض سكنية</w:t>
      </w:r>
    </w:p>
    <w:p>
      <w:pPr>
        <w:pStyle w:val="rtlJustify"/>
      </w:pPr>
      <w:r>
        <w:rPr>
          <w:rFonts w:ascii="Traditional Arabic" w:hAnsi="Traditional Arabic" w:eastAsia="Traditional Arabic" w:cs="Traditional Arabic"/>
          <w:sz w:val="28"/>
          <w:szCs w:val="28"/>
          <w:rtl/>
        </w:rPr>
        <w:t xml:space="preserve">                                                     </w:t>
      </w:r>
    </w:p>
    <w:p/>
    <w:p>
      <w:pPr>
        <w:pStyle w:val="Heading2"/>
      </w:pPr>
      <w:bookmarkStart w:id="4" w:name="_Toc4"/>
      <w:r>
        <w:t>سبب التسمية</w:t>
      </w:r>
      <w:bookmarkEnd w:id="4"/>
    </w:p>
    <w:p>
      <w:pPr>
        <w:pStyle w:val="rtlJustify"/>
      </w:pPr>
      <w:r>
        <w:rPr>
          <w:rFonts w:ascii="Traditional Arabic" w:hAnsi="Traditional Arabic" w:eastAsia="Traditional Arabic" w:cs="Traditional Arabic"/>
          <w:sz w:val="28"/>
          <w:szCs w:val="28"/>
          <w:rtl/>
        </w:rPr>
        <w:t xml:space="preserve">سمیت قرية دير شرف بهذا الاسم نسبة إلى أحد قادة جيش صلاح الدين الأيوبي والذي كان يدعى "شرف"، وقد كان ذلك بعد قيام الجيش الاسلامي بتحرير منطقة سبسطية المجاورة. و يعود تاريخ إنشاء التجمع الحالي إلى أكثر من 2000 عام. ويعود أصل سكان قرية دير شرف إلى قرى فلسطينية متعددة منها خربة الوعرة وطبريا في الأراضي المحتلة عام 1948م، وكفر عقب</w:t>
      </w:r>
    </w:p>
    <w:p/>
    <w:p>
      <w:pPr>
        <w:pStyle w:val="Heading2"/>
      </w:pPr>
      <w:bookmarkStart w:id="5" w:name="_Toc5"/>
      <w:r>
        <w:t>المباني والمرافق الخدمية</w:t>
      </w:r>
      <w:bookmarkEnd w:id="5"/>
    </w:p>
    <w:p>
      <w:pPr>
        <w:pStyle w:val="rtlJustify"/>
      </w:pPr>
      <w:r>
        <w:rPr>
          <w:rFonts w:ascii="Traditional Arabic" w:hAnsi="Traditional Arabic" w:eastAsia="Traditional Arabic" w:cs="Traditional Arabic"/>
          <w:sz w:val="28"/>
          <w:szCs w:val="28"/>
          <w:rtl/>
        </w:rPr>
        <w:t xml:space="preserve">لا يوجد في قرية دير شرف أية مؤسسات حكومية، ولكن يوجد عدد من المؤسسات المحلية والجمعيات التي تقدم خدماتها لمختلف فئات المجتمع وفي عدة مجالات ثقافية ورياضية وغيرها</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*مجلس قروي دير شرف : تأسس عام 1964 م، تم ترخيصه لاحقا من قبل وزارة الحكم المحلي بهدف الاهتمام بقضايا القرية وتقديم كافة الخدمات إلى سكانها، بالإضافة إلى تقديم خدمات البنية التحتية </w:t>
      </w:r>
    </w:p>
    <w:p>
      <w:pPr>
        <w:pStyle w:val="rtlJustify"/>
      </w:pPr>
      <w:r>
        <w:rPr>
          <w:rFonts w:ascii="Traditional Arabic" w:hAnsi="Traditional Arabic" w:eastAsia="Traditional Arabic" w:cs="Traditional Arabic"/>
          <w:sz w:val="28"/>
          <w:szCs w:val="28"/>
          <w:rtl/>
        </w:rPr>
        <w:t xml:space="preserve">*جمعية دير شرف الخيرية: تأسست عام 1998 م، وتم ترخيصها لاحقا من قبل وزارة الداخلية، تعمل على تنظيم دورات تدريبية في مجالات التطريز والأعمال اليدوية والتصنيع الغذائي وتربية النحل، كما تنظم أيام طبية ودورات تثقيف صحي وغيرها. </w:t>
      </w:r>
    </w:p>
    <w:p>
      <w:pPr>
        <w:pStyle w:val="rtlJustify"/>
      </w:pPr>
      <w:r>
        <w:rPr>
          <w:rFonts w:ascii="Traditional Arabic" w:hAnsi="Traditional Arabic" w:eastAsia="Traditional Arabic" w:cs="Traditional Arabic"/>
          <w:sz w:val="28"/>
          <w:szCs w:val="28"/>
          <w:rtl/>
        </w:rPr>
        <w:t xml:space="preserve">*نادي دير شرف الرياضي: تأسس عام 1997 م، وتم ترخيصه لاحقا من قبل وزارة الشباب والرياضة، یعنی بتنظيم فرق رياضية وأنشطة شبابية متنوعة </w:t>
      </w:r>
    </w:p>
    <w:p>
      <w:pPr>
        <w:pStyle w:val="rtlJustify"/>
      </w:pPr>
      <w:r>
        <w:rPr>
          <w:rFonts w:ascii="Traditional Arabic" w:hAnsi="Traditional Arabic" w:eastAsia="Traditional Arabic" w:cs="Traditional Arabic"/>
          <w:sz w:val="28"/>
          <w:szCs w:val="28"/>
          <w:rtl/>
        </w:rPr>
        <w:t xml:space="preserve">*لجنة دير شرف الزراعية: تأسست عام 2012 م، من قبل مجموعة من مزارعي القرية، وتسعى حاليا للحصول على ترخيص من قبل الجهات المختصة</w:t>
      </w:r>
    </w:p>
    <w:p/>
    <w:p>
      <w:pPr>
        <w:pStyle w:val="Heading2"/>
      </w:pPr>
      <w:bookmarkStart w:id="6" w:name="_Toc6"/>
      <w:r>
        <w:t>الباحث والمراجع</w:t>
      </w:r>
      <w:bookmarkEnd w:id="6"/>
    </w:p>
    <w:p>
      <w:pPr>
        <w:pStyle w:val="rtlJustify"/>
      </w:pPr>
      <w:r>
        <w:rPr>
          <w:rFonts w:ascii="Traditional Arabic" w:hAnsi="Traditional Arabic" w:eastAsia="Traditional Arabic" w:cs="Traditional Arabic"/>
          <w:sz w:val="28"/>
          <w:szCs w:val="28"/>
          <w:rtl/>
        </w:rPr>
        <w:t xml:space="preserve">http://vprofile.arij.org/</w:t>
      </w:r>
    </w:p>
    <w:p/>
    <w:p>
      <w:pPr>
        <w:pStyle w:val="Heading2"/>
      </w:pPr>
      <w:bookmarkStart w:id="7" w:name="_Toc7"/>
      <w:r>
        <w:t>السكان</w:t>
      </w:r>
      <w:bookmarkEnd w:id="7"/>
    </w:p>
    <w:p>
      <w:pPr>
        <w:pStyle w:val="rtlJustify"/>
      </w:pPr>
      <w:r>
        <w:rPr>
          <w:rFonts w:ascii="Traditional Arabic" w:hAnsi="Traditional Arabic" w:eastAsia="Traditional Arabic" w:cs="Traditional Arabic"/>
          <w:sz w:val="28"/>
          <w:szCs w:val="28"/>
          <w:rtl/>
        </w:rPr>
        <w:t xml:space="preserve">بين التعداد العام للسكان والمساكن الذي نفذه الجهاز المركزي للإحصاء الفلسطيني في عام 2007، أن عدد سكان قرية دير شرف بلغ 2,423 نسمة، منهم 1,204 نسمة من الذكور، و</w:t>
      </w:r>
    </w:p>
    <w:p>
      <w:pPr>
        <w:pStyle w:val="rtlJustify"/>
      </w:pPr>
      <w:r>
        <w:rPr>
          <w:rFonts w:ascii="Traditional Arabic" w:hAnsi="Traditional Arabic" w:eastAsia="Traditional Arabic" w:cs="Traditional Arabic"/>
          <w:sz w:val="28"/>
          <w:szCs w:val="28"/>
          <w:rtl/>
        </w:rPr>
        <w:t xml:space="preserve">1,219 نسمة من الإناث، ويبلغ عدد الأسر 464 أسرة، وعدد الوحدات السكنية 578 وحدة.</w:t>
      </w:r>
    </w:p>
    <w:p/>
    <w:p>
      <w:pPr>
        <w:pStyle w:val="Heading2"/>
      </w:pPr>
      <w:bookmarkStart w:id="8" w:name="_Toc8"/>
      <w:r>
        <w:t>الآثار</w:t>
      </w:r>
      <w:bookmarkEnd w:id="8"/>
    </w:p>
    <w:p>
      <w:pPr>
        <w:pStyle w:val="rtlJustify"/>
      </w:pPr>
      <w:r>
        <w:rPr>
          <w:rFonts w:ascii="Traditional Arabic" w:hAnsi="Traditional Arabic" w:eastAsia="Traditional Arabic" w:cs="Traditional Arabic"/>
          <w:sz w:val="28"/>
          <w:szCs w:val="28"/>
          <w:rtl/>
        </w:rPr>
        <w:t xml:space="preserve">يوجد بعض الأماكن والمناطق الأثرية في القرية، منها: خربة الوعرة، خربة قابوبا، خربة بيت جديا، خربة قوصين السهل، خربة</w:t>
      </w:r>
    </w:p>
    <w:p/>
    <w:p>
      <w:pPr>
        <w:pStyle w:val="Heading2"/>
      </w:pPr>
      <w:bookmarkStart w:id="9" w:name="_Toc9"/>
      <w:r>
        <w:t>عائلات القرية وعشائرها</w:t>
      </w:r>
      <w:bookmarkEnd w:id="9"/>
    </w:p>
    <w:p>
      <w:pPr>
        <w:pStyle w:val="rtlJustify"/>
      </w:pPr>
      <w:r>
        <w:rPr>
          <w:rFonts w:ascii="Traditional Arabic" w:hAnsi="Traditional Arabic" w:eastAsia="Traditional Arabic" w:cs="Traditional Arabic"/>
          <w:sz w:val="28"/>
          <w:szCs w:val="28"/>
          <w:rtl/>
        </w:rPr>
        <w:t xml:space="preserve">يتألف سكان قرية دير شرف من عدة عائلات، منها: عائلة الحارة، عائلة العنتري، عائلة نوفل، عائلة فقها، وعائلة موسی</w:t>
      </w:r>
    </w:p>
    <w:p/>
    <w:p>
      <w:pPr>
        <w:pStyle w:val="Heading2"/>
      </w:pPr>
      <w:bookmarkStart w:id="10" w:name="_Toc10"/>
      <w:r>
        <w:t>التعليم</w:t>
      </w:r>
      <w:bookmarkEnd w:id="10"/>
    </w:p>
    <w:p>
      <w:pPr>
        <w:pStyle w:val="rtlJustify"/>
      </w:pPr>
      <w:r>
        <w:rPr>
          <w:rFonts w:ascii="Traditional Arabic" w:hAnsi="Traditional Arabic" w:eastAsia="Traditional Arabic" w:cs="Traditional Arabic"/>
          <w:sz w:val="28"/>
          <w:szCs w:val="28"/>
          <w:rtl/>
        </w:rPr>
        <w:t xml:space="preserve">بلغت نسبة الأمية لدى سكان قرية دير شرف عام 2007 حوالي6.6%  وقد شكلت نسبة الاناث منها 88.4%</w:t>
      </w:r>
    </w:p>
    <w:p>
      <w:pPr>
        <w:pStyle w:val="rtlJustify"/>
      </w:pPr>
      <w:r>
        <w:rPr>
          <w:rFonts w:ascii="Traditional Arabic" w:hAnsi="Traditional Arabic" w:eastAsia="Traditional Arabic" w:cs="Traditional Arabic"/>
          <w:sz w:val="28"/>
          <w:szCs w:val="28"/>
          <w:rtl/>
        </w:rPr>
        <w:t xml:space="preserve">ومن مجموع السكان المتعلمين كان هناك 11.3% يستطيعون القراءة والكتابة و 19.4% انهوا دراستهم الابتدائية  و27 % انهوا دراستهم الاعدادية و18.3% انهوا دراستهم الثانوية و17.4% انهوا دراستهم العليا</w:t>
      </w:r>
    </w:p>
    <w:p>
      <w:pPr>
        <w:pStyle w:val="rtlJustify"/>
      </w:pPr>
      <w:r>
        <w:rPr>
          <w:rFonts w:ascii="Traditional Arabic" w:hAnsi="Traditional Arabic" w:eastAsia="Traditional Arabic" w:cs="Traditional Arabic"/>
          <w:sz w:val="28"/>
          <w:szCs w:val="28"/>
          <w:rtl/>
        </w:rPr>
        <w:t xml:space="preserve"> </w:t>
      </w:r>
    </w:p>
    <w:p/>
    <w:p>
      <w:pPr>
        <w:pStyle w:val="Heading2"/>
      </w:pPr>
      <w:bookmarkStart w:id="11" w:name="_Toc11"/>
      <w:r>
        <w:t>الوضع الصحي في القرية</w:t>
      </w:r>
      <w:bookmarkEnd w:id="11"/>
    </w:p>
    <w:p>
      <w:pPr>
        <w:pStyle w:val="rtlJustify"/>
      </w:pPr>
      <w:r>
        <w:rPr>
          <w:rFonts w:ascii="Traditional Arabic" w:hAnsi="Traditional Arabic" w:eastAsia="Traditional Arabic" w:cs="Traditional Arabic"/>
          <w:sz w:val="28"/>
          <w:szCs w:val="28"/>
          <w:rtl/>
        </w:rPr>
        <w:t xml:space="preserve">تتوفر في قرية دير شرف بعض المرافق الصحية، حيث يوجد مركز صحي حكومي (عيادة دير شرف الصحية)، عيادتي طبيب أسنان خاصة، وصيدلية خاصة. وفي حالات الطواريء يتوجه المرضى إلى مستشفى رفيديا الحكومي والمستشفى الوطني الحكومي ومستوصف الرحمة الخاص والعيادات الخاصة في مدينة نابلس، و الذين يبعدون عن القرية حوالي 10 كم</w:t>
      </w:r>
    </w:p>
    <w:p>
      <w:pPr>
        <w:pStyle w:val="rtlJustify"/>
      </w:pPr>
      <w:r>
        <w:rPr>
          <w:rFonts w:ascii="Traditional Arabic" w:hAnsi="Traditional Arabic" w:eastAsia="Traditional Arabic" w:cs="Traditional Arabic"/>
          <w:sz w:val="28"/>
          <w:szCs w:val="28"/>
          <w:rtl/>
        </w:rPr>
        <w:t xml:space="preserve"> </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2025-09-16T23:29:27+00:00</dcterms:created>
  <dcterms:modified xsi:type="dcterms:W3CDTF">2025-09-16T23:29:27+00:00</dcterms:modified>
</cp:coreProperties>
</file>

<file path=docProps/custom.xml><?xml version="1.0" encoding="utf-8"?>
<Properties xmlns="http://schemas.openxmlformats.org/officeDocument/2006/custom-properties" xmlns:vt="http://schemas.openxmlformats.org/officeDocument/2006/docPropsVTypes"/>
</file>