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سامت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منطقة دورا في محافظة الخليل جنوب الضفة الغربية، وتقع إلى الجنوب الغربي من مدينة الخليل على بعد 12 كم </w:t>
      </w:r>
    </w:p>
    <w:p>
      <w:pPr>
        <w:pStyle w:val="rtlJustify"/>
      </w:pPr>
      <w:r>
        <w:rPr>
          <w:rFonts w:ascii="Traditional Arabic" w:hAnsi="Traditional Arabic" w:eastAsia="Traditional Arabic" w:cs="Traditional Arabic"/>
          <w:sz w:val="28"/>
          <w:szCs w:val="28"/>
          <w:rtl/>
        </w:rPr>
        <w:t xml:space="preserve">استقر السكان فيها منذ حوالي 300 سنة.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وبحسب رواية أهل القرية، فان اسم القرية يعود إلى وجود دير قديم فيها عاش فيه راهب اسمه سامي فسمي الدير باسمه، ثم حرف الاسم من دير سامي إلى دير سامت.</w:t>
      </w:r>
    </w:p>
    <w:p>
      <w:pPr>
        <w:pStyle w:val="rtlJustify"/>
      </w:pPr>
      <w:r>
        <w:rPr>
          <w:rFonts w:ascii="Traditional Arabic" w:hAnsi="Traditional Arabic" w:eastAsia="Traditional Arabic" w:cs="Traditional Arabic"/>
          <w:sz w:val="28"/>
          <w:szCs w:val="28"/>
          <w:rtl/>
        </w:rPr>
        <w:t xml:space="preserve">يعود أصل سكان القرية إلى الجزيرة العربية وبلاد الشام.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أسماء العائلات:</w:t>
      </w:r>
    </w:p>
    <w:p>
      <w:pPr>
        <w:pStyle w:val="rtlJustify"/>
      </w:pPr>
      <w:r>
        <w:rPr>
          <w:rFonts w:ascii="Traditional Arabic" w:hAnsi="Traditional Arabic" w:eastAsia="Traditional Arabic" w:cs="Traditional Arabic"/>
          <w:sz w:val="28"/>
          <w:szCs w:val="28"/>
          <w:rtl/>
        </w:rPr>
        <w:t xml:space="preserve"> يتألف سكان قرية دير سامت من عدد من العائلات، منها: الحروب، الشراونة، الشرحة والعواودة.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بلدة دورا، ومن الشمال تجمع قروي (الكوم، المورق، بيت مقدوم، حمصة)، ومن الغرب خربة سمية ومن الجنوب بلدة بيت عوا. تقع القرية على ارتفاع 455 مترا فوق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ويبلغ المعدل السنوي للأمطار فيها حوالي 436 ملم، أما معدل درجات الحرارة فيصل إلى 16 درجة مئوية، ويبلغ معدل الرطوبة النسبية حوالي 61%</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يوجد في قرية دير سامت ثلاثة مراكز صحية. اثنان تابعان للقطاع الحكومي يقدمان الخدمات للأطفال والنساء ليوم واحد في الأسبوع. ومركز صحي تابع لجمعية الهلال الأحمر يقع في السيميا</w:t>
      </w:r>
    </w:p>
    <w:p>
      <w:pPr>
        <w:pStyle w:val="rtlJustify"/>
      </w:pPr>
      <w:r>
        <w:rPr>
          <w:rFonts w:ascii="Traditional Arabic" w:hAnsi="Traditional Arabic" w:eastAsia="Traditional Arabic" w:cs="Traditional Arabic"/>
          <w:sz w:val="28"/>
          <w:szCs w:val="28"/>
          <w:rtl/>
        </w:rPr>
        <w:t xml:space="preserve">. كما يوجد صيدليتان في القرية.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يوجد في القرية ومحيطها العديد من عيون الماء منها عين دغيم، وقميش، بيارة السيمياء، وغيرها. وتضم القرية أماكن أثرية عدة تقع وسط القرية وهي بقايا جدران، ومغًُر، وصهاريج.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المبانيفي القرية فأعطى لأبنيتها ميزه .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سبع مساجدا،  المسجد القديم  ومسجد شرحبيل بن حسنه، مسجد </w:t>
      </w:r>
    </w:p>
    <w:p>
      <w:pPr>
        <w:pStyle w:val="rtlJustify"/>
      </w:pPr>
      <w:r>
        <w:rPr>
          <w:rFonts w:ascii="Traditional Arabic" w:hAnsi="Traditional Arabic" w:eastAsia="Traditional Arabic" w:cs="Traditional Arabic"/>
          <w:sz w:val="28"/>
          <w:szCs w:val="28"/>
          <w:rtl/>
        </w:rPr>
        <w:t xml:space="preserve">عقبة بن نافع، مسجد الصحابة، مسجد الأمام البكري، ومسجد علي بن أبي طالب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1- يوجد عدد من المدارس الثانوية والمختطة ذكور والإناث.</w:t>
      </w:r>
    </w:p>
    <w:p>
      <w:pPr>
        <w:pStyle w:val="rtlJustify"/>
      </w:pPr>
      <w:r>
        <w:rPr>
          <w:rFonts w:ascii="Traditional Arabic" w:hAnsi="Traditional Arabic" w:eastAsia="Traditional Arabic" w:cs="Traditional Arabic"/>
          <w:sz w:val="28"/>
          <w:szCs w:val="28"/>
          <w:rtl/>
        </w:rPr>
        <w:t xml:space="preserve">2- روضة أجيال الغد  جمعية خيرية</w:t>
      </w:r>
    </w:p>
    <w:p>
      <w:pPr>
        <w:pStyle w:val="rtlJustify"/>
      </w:pPr>
      <w:r>
        <w:rPr>
          <w:rFonts w:ascii="Traditional Arabic" w:hAnsi="Traditional Arabic" w:eastAsia="Traditional Arabic" w:cs="Traditional Arabic"/>
          <w:sz w:val="28"/>
          <w:szCs w:val="28"/>
          <w:rtl/>
        </w:rPr>
        <w:t xml:space="preserve">3- روضة الجبل الأخضر خاصة .</w:t>
      </w:r>
    </w:p>
    <w:p>
      <w:pPr>
        <w:pStyle w:val="rtlJustify"/>
      </w:pPr>
      <w:r>
        <w:rPr>
          <w:rFonts w:ascii="Traditional Arabic" w:hAnsi="Traditional Arabic" w:eastAsia="Traditional Arabic" w:cs="Traditional Arabic"/>
          <w:sz w:val="28"/>
          <w:szCs w:val="28"/>
          <w:rtl/>
        </w:rPr>
        <w:t xml:space="preserve">4- روضة الشهيد علي الشوارنه.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2026-05-31T20:48:52+00:00</dcterms:created>
  <dcterms:modified xsi:type="dcterms:W3CDTF">2026-05-31T20:48:52+00:00</dcterms:modified>
</cp:coreProperties>
</file>

<file path=docProps/custom.xml><?xml version="1.0" encoding="utf-8"?>
<Properties xmlns="http://schemas.openxmlformats.org/officeDocument/2006/custom-properties" xmlns:vt="http://schemas.openxmlformats.org/officeDocument/2006/docPropsVTypes"/>
</file>