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البرج</w:t>
      </w:r>
    </w:p>
    <w:p>
      <w:pPr>
        <w:pStyle w:val="rtlJustify"/>
      </w:pPr>
      <w:r>
        <w:rPr>
          <w:rFonts w:ascii="Traditional Arabic" w:hAnsi="Traditional Arabic" w:eastAsia="Traditional Arabic" w:cs="Traditional Arabic"/>
          <w:sz w:val="28"/>
          <w:szCs w:val="28"/>
          <w:rtl/>
        </w:rPr>
        <w:t xml:space="preserve">في أقصى الجنوب الفلسطيني وعلى حدود النقب الصحراوي الملاصقة لمناطق الخط الأخضر، وعلى مشارف مدينة بئر السبع، تقع قرية البرج؛ وهي من قرى مدينة دورا الغربية الجنوبية، حيث تبعد عن مدينة الخليل نحو 25 كيلو مترا، وملاصقة لتجمع بدوي يعرف بعرب الرماضين.</w:t>
      </w:r>
    </w:p>
    <w:p>
      <w:pPr>
        <w:pStyle w:val="rtlJustify"/>
      </w:pPr>
      <w:r>
        <w:rPr>
          <w:rFonts w:ascii="Traditional Arabic" w:hAnsi="Traditional Arabic" w:eastAsia="Traditional Arabic" w:cs="Traditional Arabic"/>
          <w:sz w:val="28"/>
          <w:szCs w:val="28"/>
          <w:rtl/>
        </w:rPr>
        <w:t xml:space="preserve">ترتفع البلدة عن سطح البحر نحو 464 مترا</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  يبلغ عدد سكانها 2700 نسمة، وهي قرية تاريخية قديمة، تعد آخر تجمع سكاني في جنوب الضفة الغربية.</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قرية "البرج" من أقدم القرى في محافظة الخليل، ويعود تاريخها للعصر الكنعاني، وكشف الباحث والمؤرخ محمود طلب النمورة في حديثه لـ"المركز الفلسطيني للإعلام" جزءا من تاريخ هذه القرية.</w:t>
      </w:r>
    </w:p>
    <w:p>
      <w:pPr>
        <w:pStyle w:val="rtlJustify"/>
      </w:pPr>
      <w:r>
        <w:rPr>
          <w:rFonts w:ascii="Traditional Arabic" w:hAnsi="Traditional Arabic" w:eastAsia="Traditional Arabic" w:cs="Traditional Arabic"/>
          <w:sz w:val="28"/>
          <w:szCs w:val="28"/>
          <w:rtl/>
        </w:rPr>
        <w:t xml:space="preserve">قرية البرج بنيت قبل نحو خمسة آلاف عام على مسار نبي الله إبراهيم الخليل عليه السلام في تنقله وترحاله، وأثبتت النقوش والحفريات الكنعانية والآرامية ذلك حيث يوجد في القرية بقايا قلاع وقصور قديمة تعود للعصور الكنعانية والرومانية والفاطمية والأيوبية".</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قلعة البرج</w:t>
      </w:r>
    </w:p>
    <w:p>
      <w:pPr>
        <w:pStyle w:val="rtlJustify"/>
      </w:pPr>
      <w:r>
        <w:rPr>
          <w:rFonts w:ascii="Traditional Arabic" w:hAnsi="Traditional Arabic" w:eastAsia="Traditional Arabic" w:cs="Traditional Arabic"/>
          <w:sz w:val="28"/>
          <w:szCs w:val="28"/>
          <w:rtl/>
        </w:rPr>
        <w:t xml:space="preserve">من أهم الشواهد التاريخية في القرية، فهي قلعة رومانية قديمة بنيت في القرن الثاني عشر الميلادي، وكانت تعرف بإسم قلعة (لوفيير) وقلعة (كاسترم فيكم)، كما استخدمت القلعة لأغراض عسكرية ومدنية، فكانت مكانا سكنيا للإفرنجة المقيمين في داخلها، وملاذا آمنا لهم خلال الحروب، وسكنا للمزارعين الإفرنجة المنتشرين في المناطق الزراعية القريبة، وقاعدة هجومية، وبرجاً لحماية الطريق القديم الذي كان يربط المنحدرات الغربية من الخليل (الأراضي المنخفضة) مع المنطقة الجنوبية من فلسطين.</w:t>
      </w:r>
    </w:p>
    <w:p>
      <w:pPr>
        <w:pStyle w:val="rtlJustify"/>
      </w:pPr>
      <w:r>
        <w:rPr>
          <w:rFonts w:ascii="Traditional Arabic" w:hAnsi="Traditional Arabic" w:eastAsia="Traditional Arabic" w:cs="Traditional Arabic"/>
          <w:sz w:val="28"/>
          <w:szCs w:val="28"/>
          <w:rtl/>
        </w:rPr>
        <w:t xml:space="preserve">القلعة هي منشأة مستطيلة الشكل أبعادها (52 في 45 متر)، ويصل ارتفاعها الحالي إلى حوالي خمسة أمتار، كانت محصّنة بأسوار حجرية قوية يحيط بها خندق دفاعي محفور في الصخر، ويوجد بداخلها برج دفاعي أبعاده (25 في 20 مترا) مبني من جدران حجرية منحدرة، وتضم القلعة كنيسة صغيرة ملاصقة لجدارها الجنوبي، والقلعة مبنية على سلسلة من المغائر والسراديب وآبار المياه المحفورة في الصخر".</w:t>
      </w:r>
    </w:p>
    <w:p>
      <w:pPr>
        <w:pStyle w:val="rtlJustify"/>
      </w:pPr>
      <w:r>
        <w:rPr>
          <w:rFonts w:ascii="Traditional Arabic" w:hAnsi="Traditional Arabic" w:eastAsia="Traditional Arabic" w:cs="Traditional Arabic"/>
          <w:sz w:val="28"/>
          <w:szCs w:val="28"/>
          <w:rtl/>
        </w:rPr>
        <w:t xml:space="preserve">ويقال أن جيش صلاح الدين الأيوبي استخدمها لمراقبة القوافل والجيوش القادمة من مصر إلى فلسطين، واتخذت القرية اسمها من برج القلعة الذي كان يستخدم للمراقبة، فباتت في عصور متقدمة تعرف باسم قرية البرج نسبة لقلعة البرج التاريخية، كما يوجد فيها بعض مقامات الأولياء، مثل مقام أبو طوق الذي يعود للعصر الفاطمي.</w:t>
      </w:r>
    </w:p>
    <w:p>
      <w:pPr>
        <w:pStyle w:val="rtlJustify"/>
      </w:pPr>
      <w:r>
        <w:rPr>
          <w:rFonts w:ascii="Traditional Arabic" w:hAnsi="Traditional Arabic" w:eastAsia="Traditional Arabic" w:cs="Traditional Arabic"/>
          <w:sz w:val="28"/>
          <w:szCs w:val="28"/>
          <w:rtl/>
        </w:rPr>
        <w:t xml:space="preserve">                    قلعة  صلاح الدين</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الى الغرب من مدينة دورا تقع قرية البرج التي اصبحت محاطة بجدار الفصل العنصري </w:t>
      </w:r>
    </w:p>
    <w:p>
      <w:pPr>
        <w:pStyle w:val="rtlJustify"/>
      </w:pPr>
      <w:r>
        <w:rPr>
          <w:rFonts w:ascii="Traditional Arabic" w:hAnsi="Traditional Arabic" w:eastAsia="Traditional Arabic" w:cs="Traditional Arabic"/>
          <w:sz w:val="28"/>
          <w:szCs w:val="28"/>
          <w:rtl/>
        </w:rPr>
        <w:t xml:space="preserve">بالرغم من انها لا تزال تلك القرية المتهالكة </w:t>
      </w:r>
    </w:p>
    <w:p>
      <w:pPr>
        <w:pStyle w:val="rtlJustify"/>
      </w:pPr>
      <w:r>
        <w:rPr>
          <w:rFonts w:ascii="Traditional Arabic" w:hAnsi="Traditional Arabic" w:eastAsia="Traditional Arabic" w:cs="Traditional Arabic"/>
          <w:sz w:val="28"/>
          <w:szCs w:val="28"/>
          <w:rtl/>
        </w:rPr>
        <w:t xml:space="preserve">البعيدة كل البعد عن المدنية ورفاهيتها لكن جمال الطبيعه والهدوء والسكينه في المكان وفصل الربيع الجميل تشدك للتصوير بشغف </w:t>
      </w:r>
    </w:p>
    <w:p>
      <w:pPr>
        <w:pStyle w:val="rtlJustify"/>
      </w:pPr>
      <w:r>
        <w:rPr>
          <w:rFonts w:ascii="Traditional Arabic" w:hAnsi="Traditional Arabic" w:eastAsia="Traditional Arabic" w:cs="Traditional Arabic"/>
          <w:sz w:val="28"/>
          <w:szCs w:val="28"/>
          <w:rtl/>
        </w:rPr>
        <w:t xml:space="preserve">عند الوقوف بجانب جدار الفصل العنصري الذي قسم القرية إلى قسمين، ونهب الآلاف من الدونمات، ودمر الكثير من آثار البلدة التاريخية والكهوف والمغارات والمقامات، واستولى الجدار على المدرسة التاريخية القديمة ونبع الماء المعروف ببيارة البرج. ومشاهدة قرى ام خشرم ،المجحز ، الويبدة الدوايمة ،وعرب الجبارات و القبيبة وام الشقف المهجرة اهلها ربما يأتيك شعور ان المكان جميل وجميل للغايه لكن يأتي شعور ان المكان فاقد</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الباحث والمراجع</w:t>
      </w:r>
    </w:p>
    <w:p>
      <w:pPr>
        <w:pStyle w:val="rtlJustify"/>
      </w:pPr>
      <w:r>
        <w:rPr>
          <w:rFonts w:ascii="Traditional Arabic" w:hAnsi="Traditional Arabic" w:eastAsia="Traditional Arabic" w:cs="Traditional Arabic"/>
          <w:sz w:val="28"/>
          <w:szCs w:val="28"/>
          <w:rtl/>
        </w:rPr>
        <w:t xml:space="preserve">الناشط صهيب السرابطه</w:t>
      </w:r>
    </w:p>
    <w:p/>
    <w:p>
      <w:pPr>
        <w:pStyle w:val="Heading2"/>
      </w:pPr>
      <w:bookmarkStart w:id="5" w:name="_Toc5"/>
      <w:r>
        <w:t>القرية وجدار الفصل العنصري</w:t>
      </w:r>
      <w:bookmarkEnd w:id="5"/>
    </w:p>
    <w:p>
      <w:pPr>
        <w:pStyle w:val="rtlJustify"/>
      </w:pPr>
      <w:r>
        <w:rPr>
          <w:rFonts w:ascii="Traditional Arabic" w:hAnsi="Traditional Arabic" w:eastAsia="Traditional Arabic" w:cs="Traditional Arabic"/>
          <w:sz w:val="28"/>
          <w:szCs w:val="28"/>
          <w:rtl/>
        </w:rPr>
        <w:t xml:space="preserve">معاناة سكانها والبالغ عددهم 2700 نسمة من أثار الجدار وتدمير العديد من معالم القرية جراء إقامته ومنع السكان من الزراعة في أراضيهم والتي التهم غالبيتها الجدار</w:t>
      </w:r>
    </w:p>
    <w:p>
      <w:pPr>
        <w:pStyle w:val="rtlJustify"/>
      </w:pPr>
      <w:r>
        <w:rPr>
          <w:rFonts w:ascii="Traditional Arabic" w:hAnsi="Traditional Arabic" w:eastAsia="Traditional Arabic" w:cs="Traditional Arabic"/>
          <w:sz w:val="28"/>
          <w:szCs w:val="28"/>
          <w:rtl/>
        </w:rPr>
        <w:t xml:space="preserve">عند الوقوف بجانب جدار الفصل العنصري الذي قسم القرية إلى قسمين، ونهب الآلاف من الدونمات، ودمر الكثير من آثار البلدة التاريخية والكهوف والمغارات والمقامات، واستولى الجدار على المدرسة التاريخية القديمة ونبع الماء المعروف ببيارة البرج. ومشاهدة قرى ام خشرم ،المجحز ، الويبدة الدوايمة ،وعرب الجبارات و القبيبة وام الشقف المهجرة اهلها ربما يأتيك شعور ان المكان جميل وجميل للغايه لكن يأتي شعور ان المكان فاقد</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2026-02-23T00:53:34+00:00</dcterms:created>
  <dcterms:modified xsi:type="dcterms:W3CDTF">2026-02-23T00:53:34+00:00</dcterms:modified>
</cp:coreProperties>
</file>

<file path=docProps/custom.xml><?xml version="1.0" encoding="utf-8"?>
<Properties xmlns="http://schemas.openxmlformats.org/officeDocument/2006/custom-properties" xmlns:vt="http://schemas.openxmlformats.org/officeDocument/2006/docPropsVTypes"/>
</file>