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العَفُّولَة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سهل مرج ابن عامر الخصب جنوبي مدينة الناصرة وعلى مسافة 13 كم عنها، بارتفاع لايزيد عن 60م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العفولة حسب ماهو مدون من وثائق تبلغ حوالي 988 دونم،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"عفولاه" على أراضي العفولة العربية منذ عام 1925 وبدؤوا بطرد العرب منها تدريجياً ولم يكن فيها حتى عام 1945 سوى عشرة عرب، ولاتوجد أي إحصائية تذكرهم بعد ذلك التاريخ.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العفولة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الناصرة شمالاً.قرية إكسال من الشمال الشرقي.قرية الدحي شرقاً.قرية الفولة جنوباً ومن الجنوب الشرقي.قرية عين المنسي (قضاء جنين)  من الجنوب الغربي.قرية لد/ لد العوادين (قضاء حيفا) من جهتي الغرب إلى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كانت أراضي قرية العفولة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 القرن التاسع عشر، عمدت إلى بيع أراضٍ هي بالأساس ملك للفلسطينيين، في عام 1869 قام ببيع أراضي قرية العفولة والبالغة مساحتها 988 دونم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العفولة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خلال فترة الحرب العالمية الأولى ببيع أراضي قرية العفولة العربية إلى مجموعة الصهاينة، وبحلول 31-3- 1925 بدأ الصهاينة بتشييد مستعمرتهم "عفولاه" فوق أراضي العفولة، شيئاً فشيئاً بدأ عدد سكانها العرب بالتناقص وعدد اليهود الصهاينة بارتفاع، كان هناك نوع من الطرد التدريجي إلا أن طردوهم منها بشكل نهائي بحلول عام 1945 ودمروا حميع المنازل العربية في القرية. وهو آخر تاريخ سجل فيه الوجود العربي الفلسطيني في قرية العفولة المحتلة.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1991. ص: 176- 179.الدباغ، مصطفى. "بلادنا فلسطين في ديار الجليل2 الجزء السابع- القسم الثاني". دار الهدى. 1991. ص: 147- 148.صايغ، أنيس. "بلدانية فلسطين المحتلة 1947-1967". منظمة التحرير الفلسطينية: بيروت. 1968. ص: 211- 212."Reoprt and general abstracts of the census of 1922". Compiled by J.B.Barron.O.B.E, M.C.P: 40أ.ملز B.A.O.B.B. "إحصاء نفوس فلسطين لسنة 1931". (1932). القدس: مطبعتي دير الروم كولدبرك. ص: 73."Village statistics1945". وثيقة رسمية بريطانية. 1945. ص: 8.</w:t>
      </w:r>
    </w:p>
    <w:p/>
    <w:p>
      <w:pPr>
        <w:pStyle w:val="Heading2"/>
      </w:pPr>
      <w:bookmarkStart w:id="3" w:name="_Toc3"/>
      <w:r>
        <w:t>هل الفولة هي ذاتها العفولة؟</w:t>
      </w:r>
      <w:bookmarkEnd w:id="3"/>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2026-02-04T12:55:55+00:00</dcterms:created>
  <dcterms:modified xsi:type="dcterms:W3CDTF">2026-02-04T12:55:55+00:00</dcterms:modified>
</cp:coreProperties>
</file>

<file path=docProps/custom.xml><?xml version="1.0" encoding="utf-8"?>
<Properties xmlns="http://schemas.openxmlformats.org/officeDocument/2006/custom-properties" xmlns:vt="http://schemas.openxmlformats.org/officeDocument/2006/docPropsVTypes"/>
</file>