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جَيُّوس-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شمال شرقي مدينة قلقيلية وعلى مسافة 6 كم عنها، بارتفاع يصل إلى 233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جيوس حوالي 11105 دونم تشغل أبنية ومنازل القرية منها ما مساحته 400 دونم.</w:t>
      </w:r>
    </w:p>
    <w:p>
      <w:pPr>
        <w:pStyle w:val="rtlJustify"/>
      </w:pPr>
      <w:r>
        <w:rPr>
          <w:rFonts w:ascii="Traditional Arabic" w:hAnsi="Traditional Arabic" w:eastAsia="Traditional Arabic" w:cs="Traditional Arabic"/>
          <w:sz w:val="28"/>
          <w:szCs w:val="28"/>
          <w:rtl/>
        </w:rPr>
        <w:t xml:space="preserve">احتلت قرية جيوس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جيوس في المنطقة (C) فبلغت ما مساحته 8151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تأسس عام 1997 يدير شؤون قرية جيوس وخربة صير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جيوس كانت من قرى قضاء طولكرم، وعندما تم تنصيف قلقيلية كمركز محافظة ألحقت قرية جيوس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خربة صير القرى والبلدات التالية:</w:t>
      </w:r>
    </w:p>
    <w:p>
      <w:pPr>
        <w:pStyle w:val="rtlJustify"/>
      </w:pPr>
      <w:r>
        <w:rPr>
          <w:rFonts w:ascii="Traditional Arabic" w:hAnsi="Traditional Arabic" w:eastAsia="Traditional Arabic" w:cs="Traditional Arabic"/>
          <w:sz w:val="28"/>
          <w:szCs w:val="28"/>
          <w:rtl/>
        </w:rPr>
        <w:t xml:space="preserve">قرية كفر زيباد شمالاً. (قضاء طولكرم)قرية كفر عبوش من الشمال الشرقي. (قضاء طولكرم)قرية باقة الحطب شرقاً. (محافظة قلقيلية)قرية كفر لاقف من الجنوب الشرقي.قرية عزون جنوباً.قرية النبي إلياس من الجنوب الغربي.و قرية جيوس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المؤرخ مصطفى الدباغ فإن سبب تسمية القرية بهذا الاسم نسبةً إلى الإفرنج الذين أسسوها وأطلقوا عليها تسمية لارجيوس، ثم حُرِّفّتْ إلى جَيُّوس.</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تتمع قرية جيوس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9 كم، محافظة سلفيت على مسافة 20 كم، محافظة طولكرم على مسافة 11 كم.قربها من الأراضي المحتلة عام 1948، تبعد مسافة 2.5 كم فقط عن الخط الأخضر.ومنذ أن شرعت سلطات الاحتلال ببناء جدار الفصل العنصري منذ عام 2002 قضم هذا الجدار مئات الدونمات من أراضي القرية الجنوبية.مستوطنة زوفين (تسوفيم) التي تفصل القرية عن قرية عرب الرماضين الشمالي ومن ثم القرى المحتلة عام 1948.هذا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تقدر مساحة أراضي قرية جيوس تاريخياً بـ 12571 دونم، ضمت سلطات الاحتلال بعد عام 1949 وترسيم خط الهدنة ما يقارب 1466 دونم، من أراضي القرية الغربية وهي اليوم من الأراضي الفلسطينية المحتلة التي تقع خلف الخط الأخضر.</w:t>
      </w:r>
    </w:p>
    <w:p>
      <w:pPr>
        <w:pStyle w:val="rtlJustify"/>
      </w:pPr>
      <w:r>
        <w:rPr>
          <w:rFonts w:ascii="Traditional Arabic" w:hAnsi="Traditional Arabic" w:eastAsia="Traditional Arabic" w:cs="Traditional Arabic"/>
          <w:sz w:val="28"/>
          <w:szCs w:val="28"/>
          <w:rtl/>
        </w:rPr>
        <w:t xml:space="preserve">بقي من مساحة أراضي قرية جيوس اليوم ما مساحته 11105 دونم، موزعة بحسب دراسة معهد الأبحاث التطبيقية- أريج منها:</w:t>
      </w:r>
    </w:p>
    <w:p>
      <w:pPr>
        <w:pStyle w:val="rtlJustify"/>
      </w:pPr>
      <w:r>
        <w:rPr>
          <w:rFonts w:ascii="Traditional Arabic" w:hAnsi="Traditional Arabic" w:eastAsia="Traditional Arabic" w:cs="Traditional Arabic"/>
          <w:sz w:val="28"/>
          <w:szCs w:val="28"/>
          <w:rtl/>
        </w:rPr>
        <w:t xml:space="preserve">400 دونم تشغلها أبنية القرية.6228 دونم قضمها جدار الفصل العنصري وفصلها عن باقي أراضي القرية.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جيوس عام 1922 بـ 433 نسمة (متضمناً عدد سكان خربة صير)ارتفع عددهم في إحصائيات عام 1931 إلى 569 نسمة جميعهم من العرب المسلمين وكان لهم حتى تاريخه 147 منزلاً.وفي عام 1945 بلغ 830 نسمة.عام 1967 ارتفع إلى 1200 نسمة.في عام 1997 وصل عدد سكان القرية إلى 2350 نسمة.عام 2007 بلغ عددهم 2859 نسمة.وفي عام 2017 بلغ 3448 نسمة.ليرتفع عام 2018 إلى 3525 نسمة.عام 2019 بلغ 3603 نسمة.عام 2020 وصل إلى 3684 نسمة.عام 2021 بلغ 3756 نسمة.عام 2022 بلغ 3847 نسمة.عام 2023 وصل إلى 3931 نسمة.وفي عام 2024 بلغ 4015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قريتي جيوس وخربة صير بحسب المجلس القروي:</w:t>
      </w:r>
    </w:p>
    <w:p>
      <w:pPr>
        <w:pStyle w:val="rtlJustify"/>
      </w:pPr>
      <w:r>
        <w:rPr>
          <w:rFonts w:ascii="Traditional Arabic" w:hAnsi="Traditional Arabic" w:eastAsia="Traditional Arabic" w:cs="Traditional Arabic"/>
          <w:sz w:val="28"/>
          <w:szCs w:val="28"/>
          <w:rtl/>
        </w:rPr>
        <w:t xml:space="preserve">عائلة خالد.عائلة سليم.عائلة شماسنة.عائلة بيضا.عائلة خريشة.عائلة قدومي.عائلة زعرور.عائلة علوان.عائلة هنطش.عائلة شري.عائلة ربع.عائلة قادري.</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القرية ثلاث مساجد هي:</w:t>
      </w:r>
    </w:p>
    <w:p>
      <w:pPr>
        <w:pStyle w:val="rtlJustify"/>
      </w:pPr>
      <w:r>
        <w:rPr>
          <w:rFonts w:ascii="Traditional Arabic" w:hAnsi="Traditional Arabic" w:eastAsia="Traditional Arabic" w:cs="Traditional Arabic"/>
          <w:sz w:val="28"/>
          <w:szCs w:val="28"/>
          <w:rtl/>
        </w:rPr>
        <w:t xml:space="preserve">مسجد جيوس الكبير.مسجد مصعب بن عمير.مسجد أبو بكر الصديق.</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قرية جيوس مجموعة من المدارس الابتدائية والثانوية وروضات الأطفال، هي:</w:t>
      </w:r>
    </w:p>
    <w:p>
      <w:pPr>
        <w:pStyle w:val="rtlJustify"/>
      </w:pPr>
      <w:r>
        <w:rPr>
          <w:rFonts w:ascii="Traditional Arabic" w:hAnsi="Traditional Arabic" w:eastAsia="Traditional Arabic" w:cs="Traditional Arabic"/>
          <w:sz w:val="28"/>
          <w:szCs w:val="28"/>
          <w:rtl/>
        </w:rPr>
        <w:t xml:space="preserve">مدرسة ذكور جيوس الأساسية.مدرسة بنات جيوس الأساسية.مدرسة عبد الرحيم عمر الثانوية للبنين.مدرسة بنات جيوس الثانوية.روضة أطفال أبناء المستقبل.حضانة أطفال أبناء المستقبل.</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يذكر المؤرخ مصطفى الدباغ أنه في محيط قرية جيوس وجد خربتين أثريتين هما:</w:t>
      </w:r>
    </w:p>
    <w:p>
      <w:pPr>
        <w:pStyle w:val="rtlJustify"/>
      </w:pPr>
      <w:r>
        <w:rPr>
          <w:rFonts w:ascii="Traditional Arabic" w:hAnsi="Traditional Arabic" w:eastAsia="Traditional Arabic" w:cs="Traditional Arabic"/>
          <w:sz w:val="28"/>
          <w:szCs w:val="28"/>
          <w:rtl/>
        </w:rPr>
        <w:t xml:space="preserve">خربة الكارا: وهي تقع غربي القرية. خربة نشا: تقع شمال غربي القرية ويوجد فيها آثار محلة وصهاريج.</w:t>
      </w:r>
    </w:p>
    <w:p/>
    <w:p>
      <w:pPr>
        <w:pStyle w:val="Heading2"/>
      </w:pPr>
      <w:bookmarkStart w:id="9" w:name="_Toc9"/>
      <w:r>
        <w:t>المجلس البلدي</w:t>
      </w:r>
      <w:bookmarkEnd w:id="9"/>
    </w:p>
    <w:p>
      <w:pPr>
        <w:pStyle w:val="rtlJustify"/>
      </w:pPr>
      <w:r>
        <w:rPr>
          <w:rFonts w:ascii="Traditional Arabic" w:hAnsi="Traditional Arabic" w:eastAsia="Traditional Arabic" w:cs="Traditional Arabic"/>
          <w:sz w:val="28"/>
          <w:szCs w:val="28"/>
          <w:rtl/>
        </w:rPr>
        <w:t xml:space="preserve">تم تأسيس أول مجلس بلدي في قرية جيوس عام 1997 بقرار من وزارة الحكم المحلي في السلطة الفلسطينية، وقد انبثق عنه لجنة مشاريع صير التي كانت تشرف على إدارة شؤون خربة صير، ولكن عام 2012 صدر قرار بدمج اللجنة هذه في المجلس البلدي الذي بات يدير شؤون قرية جيوس وخربة صير معاً.</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تعتبر الخدمات الصحية في قرية جيوس جيدة إلى حدٍ ما، فيوجد في القرية عدة عيادات طبية خاصة، ومركز صحي حكومي، ومن المراكز الصحية في قرية جيوس:</w:t>
      </w:r>
    </w:p>
    <w:p>
      <w:pPr>
        <w:pStyle w:val="rtlJustify"/>
      </w:pPr>
      <w:r>
        <w:rPr>
          <w:rFonts w:ascii="Traditional Arabic" w:hAnsi="Traditional Arabic" w:eastAsia="Traditional Arabic" w:cs="Traditional Arabic"/>
          <w:sz w:val="28"/>
          <w:szCs w:val="28"/>
          <w:rtl/>
        </w:rPr>
        <w:t xml:space="preserve">مركز صحي حكومي.عيادة طبيب خاصة.عيادة طبيب أسنان.مخبر تحاليل طبية.صيلية خاصة.تقدم هذه العيادات الخدمات الصحية لأبناء قرية جيوس وخربة صير، وعندما يحتاج الأمر لمشفى فإن أهالي القريتين يقصدون مشافي مدينة قلقيلية.</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يعتمد اقتصاد قرية جيوس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جيوس رغم مضايقات الاحتلال لأهالي القرية من إجراءات ومصادرات مستمرة للأراضي، وبحسب بحث لمعهد الابحاث التطبيقية- أريج فقد بلغت مساحة الأراضي الزراعية في قرية جيوس وخربة صير حوالي 9655 دونم من أصل 14099 دونم (المساحة الإجمالية لقريتي جيوس وخربة صير).</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قريتي جيوس وخربة صير،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3" w:name="_Toc13"/>
      <w:r>
        <w:t>القرية واتفاق أوسلو</w:t>
      </w:r>
      <w:bookmarkEnd w:id="13"/>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جيوس وفق التالي:</w:t>
      </w:r>
    </w:p>
    <w:p>
      <w:pPr>
        <w:pStyle w:val="rtlJustify"/>
      </w:pPr>
      <w:r>
        <w:rPr>
          <w:rFonts w:ascii="Traditional Arabic" w:hAnsi="Traditional Arabic" w:eastAsia="Traditional Arabic" w:cs="Traditional Arabic"/>
          <w:sz w:val="28"/>
          <w:szCs w:val="28"/>
          <w:rtl/>
        </w:rPr>
        <w:t xml:space="preserve">2954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26.6% من مجمل مساحة القرية.أما ما بقي من مساحة القرية أي 8151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73.4% من أراضي القرية.</w:t>
      </w:r>
    </w:p>
    <w:p/>
    <w:p>
      <w:pPr>
        <w:pStyle w:val="Heading2"/>
      </w:pPr>
      <w:bookmarkStart w:id="14" w:name="_Toc14"/>
      <w:r>
        <w:t>القرية وجدار الفصل العنصري</w:t>
      </w:r>
      <w:bookmarkEnd w:id="14"/>
    </w:p>
    <w:p>
      <w:pPr>
        <w:pStyle w:val="rtlJustify"/>
      </w:pPr>
      <w:r>
        <w:rPr>
          <w:rFonts w:ascii="Traditional Arabic" w:hAnsi="Traditional Arabic" w:eastAsia="Traditional Arabic" w:cs="Traditional Arabic"/>
          <w:sz w:val="28"/>
          <w:szCs w:val="28"/>
          <w:rtl/>
        </w:rPr>
        <w:t xml:space="preserve">بحكم موقع قرية جيوس الاستراتيجي بقربها من الخط الاخضر، بمسافة لاتزيد عن 2 كم فقد كان لذلك الاثر الكبير على القرية منذ عام 2002 عندما شرعت سلطات الاحتلال بإنشاء جدار الفصل العنصري، وحال قرية جيوس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قرية جيوس منذ عام 2002 وحتى اليوم ما مساحته 6228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جيوس من جهات الغرب إلى الشمال الغربي والجنوب الغربي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387- 388- 389- 390.دليل قرية جيوس وخربة صير،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28-7-2024عدد السكان المقدر في منتصف العام لمحافظة قلقيلية حسب التجمع 2017-2026، الجهاز المركزي للإحصاء الفلسطيني، تاريخ المشاهدة: 28-7-2024.Reoprt and general abstracts of the census of 1922". Compiled by J.B. Barron.O.B.E, M.C.P:28أ.ملز B.A.O.B.B. "إحصاء نفوس فلسطين لسنة 1931". (1932). القدس: مطبعتي دير الروم كولدبرك. ص: 54."Village statistics1945". وثيقة رسمية بريطانية. 1945. ص: 20.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2026-08-16T10:20:20+00:00</dcterms:created>
  <dcterms:modified xsi:type="dcterms:W3CDTF">2026-08-16T10:20:20+00:00</dcterms:modified>
</cp:coreProperties>
</file>

<file path=docProps/custom.xml><?xml version="1.0" encoding="utf-8"?>
<Properties xmlns="http://schemas.openxmlformats.org/officeDocument/2006/custom-properties" xmlns:vt="http://schemas.openxmlformats.org/officeDocument/2006/docPropsVTypes"/>
</file>