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قَيْس-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فوق مرتفع جبلي جنوبي مدينة سلفيت وعلى مسافة 5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خربة قيس بـ 3388 دونم.</w:t>
      </w:r>
    </w:p>
    <w:p>
      <w:pPr>
        <w:pStyle w:val="rtlJustify"/>
      </w:pPr>
      <w:r>
        <w:rPr>
          <w:rFonts w:ascii="Traditional Arabic" w:hAnsi="Traditional Arabic" w:eastAsia="Traditional Arabic" w:cs="Traditional Arabic"/>
          <w:sz w:val="28"/>
          <w:szCs w:val="28"/>
          <w:rtl/>
        </w:rPr>
        <w:t xml:space="preserve">احتلت خربة قيس مع مجمل القرى والمدن الفلسطينية التي تم احتلالها خلال عدوان الخامس من حزيران/ يونيو 1967، وبقيت تحت الاحتلال العسكري المباشر إلى أن تم توقيع اتفاق أوسلو بين حكومة الاحتلال ومنظمة التحرير الفلسطينية عام 1993، وبموجب تفاهمات وملحقات تلك الاتفاقية وقعت أراضي خربة قيس ومدينة سلفيت ضمن المنطقة (A).</w:t>
      </w:r>
    </w:p>
    <w:p>
      <w:pPr>
        <w:pStyle w:val="rtlJustify"/>
      </w:pPr>
      <w:r>
        <w:rPr>
          <w:rFonts w:ascii="Traditional Arabic" w:hAnsi="Traditional Arabic" w:eastAsia="Traditional Arabic" w:cs="Traditional Arabic"/>
          <w:sz w:val="28"/>
          <w:szCs w:val="28"/>
          <w:rtl/>
        </w:rPr>
        <w:t xml:space="preserve">الجدير بالذكر أن خربة قيس كانت تاريخياً من قرى قضاء نابلس وعندما اعتبرت سلفيت محافظة مستقلة عن نابلس ألحقت هذه القرية بمحافظة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قيس القرى والبلدات التالية:</w:t>
      </w:r>
    </w:p>
    <w:p>
      <w:pPr>
        <w:pStyle w:val="rtlJustify"/>
      </w:pPr>
      <w:r>
        <w:rPr>
          <w:rFonts w:ascii="Traditional Arabic" w:hAnsi="Traditional Arabic" w:eastAsia="Traditional Arabic" w:cs="Traditional Arabic"/>
          <w:sz w:val="28"/>
          <w:szCs w:val="28"/>
          <w:rtl/>
        </w:rPr>
        <w:t xml:space="preserve">مدينة سلفيت شمالاً إلى الشمالين الشرقي والغربي.بلدة عمورية شرقاً.بلدة عبوين من الجنوب الشرقي.قرية عارورة جنوباً.قرية مزارع النوباني من الجنوب الغربي.وبلدة فرخة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2026-04-21T01:49:22+00:00</dcterms:created>
  <dcterms:modified xsi:type="dcterms:W3CDTF">2026-04-21T01:49:22+00:00</dcterms:modified>
</cp:coreProperties>
</file>

<file path=docProps/custom.xml><?xml version="1.0" encoding="utf-8"?>
<Properties xmlns="http://schemas.openxmlformats.org/officeDocument/2006/custom-properties" xmlns:vt="http://schemas.openxmlformats.org/officeDocument/2006/docPropsVTypes"/>
</file>