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الدوحة</w:t>
      </w:r>
    </w:p>
    <w:p>
      <w:pPr>
        <w:pStyle w:val="rtlJustify"/>
      </w:pPr>
      <w:r>
        <w:rPr>
          <w:rFonts w:ascii="Traditional Arabic" w:hAnsi="Traditional Arabic" w:eastAsia="Traditional Arabic" w:cs="Traditional Arabic"/>
          <w:sz w:val="28"/>
          <w:szCs w:val="28"/>
          <w:rtl/>
        </w:rPr>
        <w:t xml:space="preserve">وحة هي تجمع سكني فلسطيني يقع في محافظة بيت لحم بالضفة الغربية، وتتميز بموقعها الاستراتيجي بين بيت لحم وبيت جالا، وتتبعها بلدية مستقلة. تأسست المدينة نتيجة انتقال اللاجئين من المخيمات المجاورة بحثاً عن ظروف سكن أفضل، حيث يمثل اللاجئون حوالي 90% من سكانها، وتتمتع بمناخ معتدل وارتفاع يبلغ نحو 830-850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هذه التسمية " الدوحة " منذ حوالي اربعين عاماً حيث كانت اراضي مدينة الدوحة تتبع لمدينة بيت جالا، و من خلال تبرع سخي من الحكومة  القطرية ، وفي عام 1978 قامت بلدية بيت جالا بشق شارع رئيسي يربط  مدينة بيت جالا من الجهة الجنوبية الغربية ليتواصل مع شارع القدس الخليل المحاذي لمخيم الدهيشة، من أجل أحياء هذه الاراضي وعرفاناً لدولة قطر الشقيقة وتقديرا لتبرعاتهم السخية فقد أطلق المجلس البلدي على هذه  الطريق اسم " الدوحة "، ليشكل بعد ذلك مجلس بلدي الدوحة عام 1996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مدينة الدوحة على ارتفاع 850 مترًا فوق سطح البحر، ويبلغ المعدل السنوي للأمطار فيها حوالي 613 ملم , أما معدل درجات الحرارة فيصل الى 16 درجة مئوية،  ويبلغ معدل الرطوبة النسبية حوالي 60.6% .</w:t>
      </w:r>
    </w:p>
    <w:p>
      <w:pPr>
        <w:pStyle w:val="rtlJustify"/>
      </w:pPr>
      <w:r>
        <w:rPr>
          <w:rFonts w:ascii="Traditional Arabic" w:hAnsi="Traditional Arabic" w:eastAsia="Traditional Arabic" w:cs="Traditional Arabic"/>
          <w:sz w:val="28"/>
          <w:szCs w:val="28"/>
          <w:rtl/>
        </w:rPr>
        <w:t xml:space="preserve">تبلغ مساحة مدينة الدوحة 1800 دونم تقريبا حسب المخطط الهيكلي الذي يتم أعداده.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قسم بدون عنوان</w:t>
      </w:r>
      <w:bookmarkEnd w:id="2"/>
    </w:p>
    <w:p>
      <w:pPr>
        <w:pStyle w:val="rtlJustify"/>
      </w:pPr>
      <w:r>
        <w:rPr>
          <w:rFonts w:ascii="Traditional Arabic" w:hAnsi="Traditional Arabic" w:eastAsia="Traditional Arabic" w:cs="Traditional Arabic"/>
          <w:sz w:val="28"/>
          <w:szCs w:val="28"/>
          <w:rtl/>
        </w:rPr>
        <w:t xml:space="preserve">تقع مدينة الدوحة بين مدينتي بيت لحم وبيت جالا، وتشترك معهما في الحدود من جهات الشمال والشرق، ويحدها من الغرب بلدة الخضر، ومن الجنوب مخيم الدهيشة وقرية ارطاس.</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يقطنها حسب الإحصاء المركزي وفق عام 2021 سنة  12773 نسمة معظمهم من اللاجئين الفلسطينيين أي ما يقارب 90% من سكان المدينة  الذين قدموا من مخيمات اللجوء الفلسطينية المجاورة الذين سكنوا مدينة الدوحة بحثاً عن الأمن والاستقرار والهدوء و أملاً في حياة كريمة بعيداً عن والكثافة السكانية التي تعاني منها المخيمات ومراكز المدن والقرى القديمة، مما انعكس إيجاباً على صقل العلاقات وتقوية أواصر الأخوة والمحبة بين السكان حيث انهم جميعاً تجمعهم ظروف واحدة وأمال و أحلام واحدة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2026-02-18T01:13:54+00:00</dcterms:created>
  <dcterms:modified xsi:type="dcterms:W3CDTF">2026-02-18T01:13:54+00:00</dcterms:modified>
</cp:coreProperties>
</file>

<file path=docProps/custom.xml><?xml version="1.0" encoding="utf-8"?>
<Properties xmlns="http://schemas.openxmlformats.org/officeDocument/2006/custom-properties" xmlns:vt="http://schemas.openxmlformats.org/officeDocument/2006/docPropsVTypes"/>
</file>