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الخريبة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مدمرة قبل 1948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بالقرب من حيفا و على سفوح جبال الكرمل الجميله  تحيط بها قرى طيرة الكرمل و الشيخ و عسفيا وياجور و الداليه  </w:t>
      </w:r>
    </w:p>
    <w:p/>
    <w:p>
      <w:pPr>
        <w:pStyle w:val="Heading2"/>
      </w:pPr>
      <w:bookmarkStart w:id="1" w:name="_Toc1"/>
      <w:r>
        <w:t>عائلات القرية وعشائرها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سكنها الدروز  في القرن الثامن عشر  قبل نزوحهم الى عسفيا القريبه منها 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ومن عائلا القرية عائلة قصيني وعائلة ابو ضاهر.</w:t>
      </w:r>
    </w:p>
    <w:p/>
    <w:p>
      <w:pPr>
        <w:pStyle w:val="Heading2"/>
      </w:pPr>
      <w:bookmarkStart w:id="2" w:name="_Toc2"/>
      <w:r>
        <w:t>الحياة الاقتصادية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 تعتمد القرية   في نشاطها الاقتصادي على الزراعه .</w:t>
      </w:r>
    </w:p>
    <w:p/>
    <w:p>
      <w:pPr>
        <w:pStyle w:val="Heading2"/>
      </w:pPr>
      <w:bookmarkStart w:id="3" w:name="_Toc3"/>
      <w:r>
        <w:t>القرية اليوم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حاليا في اراضيها جامعة حيفا و العديد من الحدائق .</w:t>
      </w:r>
    </w:p>
    <w:p/>
    <w:p>
      <w:pPr>
        <w:pStyle w:val="Heading2"/>
      </w:pPr>
      <w:bookmarkStart w:id="4" w:name="_Toc4"/>
      <w:r>
        <w:t>الآثار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في القرية (مدافن -صهاريج )</w:t>
      </w:r>
    </w:p>
    <w:p/>
    <w:p>
      <w:pPr>
        <w:pStyle w:val="Heading2"/>
      </w:pPr>
      <w:bookmarkStart w:id="5" w:name="_Toc5"/>
      <w:r>
        <w:t>الباحث والمراجع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المراجع: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كتاب القرى المدمرة في فلسطين ،ديوسف أبو مايلة،ص62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الوقائع الفلسطينية ص 1543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2026-02-22T23:12:49+00:00</dcterms:created>
  <dcterms:modified xsi:type="dcterms:W3CDTF">2026-02-22T23:12:49+00:00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