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ضميدة</w:t>
      </w:r>
    </w:p>
    <w:p>
      <w:pPr>
        <w:pStyle w:val="rtlJustify"/>
      </w:pPr>
      <w:r>
        <w:rPr>
          <w:rFonts w:ascii="Traditional Arabic" w:hAnsi="Traditional Arabic" w:eastAsia="Traditional Arabic" w:cs="Traditional Arabic"/>
          <w:sz w:val="28"/>
          <w:szCs w:val="28"/>
          <w:rtl/>
        </w:rPr>
        <w:t xml:space="preserve">ضميدة أو الضميدة هي قرية بدوية تقع في منطقة " الظهرة" قرب كوكب أبو لهيجاء وبنفوذ المجلس الاقليمي مسجاف على شارع رقم 784 بين كوكب أبو الهيجاء وكفر مندا وشفاعمرو واعبلين وبئرالمكسور، وهي تطل على خليج حيفا وراس الناقورة وجبال الناصرة</w:t>
      </w:r>
    </w:p>
    <w:p>
      <w:pPr>
        <w:pStyle w:val="rtlJustify"/>
      </w:pPr>
      <w:r>
        <w:rPr>
          <w:rFonts w:ascii="Traditional Arabic" w:hAnsi="Traditional Arabic" w:eastAsia="Traditional Arabic" w:cs="Traditional Arabic"/>
          <w:sz w:val="28"/>
          <w:szCs w:val="28"/>
          <w:rtl/>
        </w:rPr>
        <w:t xml:space="preserve">ان ضميده كانت طريق للتجار إلى عكا وبلاد الشام وفيها عين ماء كان يقيل التجار بجانبها وكانوا يسعفون إذا كان هناك جرحى ويضمدوا جراحهم ومن هنا جاء الاسم.</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يصل عدد سكان القرية نحو 463 مواطن عام 2015 وهم ما تبقى من عشيرة الحجيرات التي سكنت في الاربعينات من القرن الماضي سويا وفي تلك السنوات اشترت بعض العائلات 1875 دونماً في ارض المكسور والمكمان وكانت العشيرة برمتها تحتكم لمختار واحد</w:t>
      </w:r>
    </w:p>
    <w:p>
      <w:pPr>
        <w:pStyle w:val="rtlJustify"/>
      </w:pPr>
      <w:r>
        <w:rPr>
          <w:rFonts w:ascii="Traditional Arabic" w:hAnsi="Traditional Arabic" w:eastAsia="Traditional Arabic" w:cs="Traditional Arabic"/>
          <w:sz w:val="28"/>
          <w:szCs w:val="28"/>
          <w:rtl/>
        </w:rPr>
        <w:t xml:space="preserve">نشأة القرية</w:t>
      </w:r>
    </w:p>
    <w:p>
      <w:pPr>
        <w:pStyle w:val="rtlJustify"/>
      </w:pPr>
      <w:r>
        <w:rPr>
          <w:rFonts w:ascii="Traditional Arabic" w:hAnsi="Traditional Arabic" w:eastAsia="Traditional Arabic" w:cs="Traditional Arabic"/>
          <w:sz w:val="28"/>
          <w:szCs w:val="28"/>
          <w:rtl/>
        </w:rPr>
        <w:t xml:space="preserve">نشأت القرية في القرن ال 17 ولكن تم الاعتراف بها كقرية فقط في يوم2 كانون الثاني عام 1995 من خلال نضال لجنة الاربعين، تم الاعتراف بقرية الضميدة من قبل الدولة، وصودق على خريطتها الهيكلية في كانون الأول عام 1998 حيث شملت هذه الخريطة مساحة 650 دونماً، تمتد من التل إلى وادي عبلين.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2026-05-19T23:38:24+00:00</dcterms:created>
  <dcterms:modified xsi:type="dcterms:W3CDTF">2026-05-19T23:38:24+00:00</dcterms:modified>
</cp:coreProperties>
</file>

<file path=docProps/custom.xml><?xml version="1.0" encoding="utf-8"?>
<Properties xmlns="http://schemas.openxmlformats.org/officeDocument/2006/custom-properties" xmlns:vt="http://schemas.openxmlformats.org/officeDocument/2006/docPropsVTypes"/>
</file>