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العزير</w:t>
      </w:r>
    </w:p>
    <w:p>
      <w:pPr>
        <w:pStyle w:val="rtlJustify"/>
      </w:pPr>
      <w:r>
        <w:rPr>
          <w:rFonts w:ascii="Traditional Arabic" w:hAnsi="Traditional Arabic" w:eastAsia="Traditional Arabic" w:cs="Traditional Arabic"/>
          <w:sz w:val="28"/>
          <w:szCs w:val="28"/>
          <w:rtl/>
        </w:rPr>
        <w:t xml:space="preserve">العزير هي قرية على الطرف الجنوبي لسهل البطوف، وعلى سفح جبل طرعان على الجهه الغربيه الشمالية منه, يحدها من الغرب قرية رمانة ومن الشرق قرية البعينة نجيدات. يبلغ عدد سكانها 3000 نسمة , وتنتمي هذه القرية الخلابة بمناظرها الى المجلس الاقليمي البطوف, حيث من الشمال يحدها سهل البطوف الرائع بلونه الاخضر في فصل الشتاء والربيع, وبلونه الاصفر والبني في فصلي الصيف والخريف.</w:t>
      </w:r>
    </w:p>
    <w:p>
      <w:pPr>
        <w:pStyle w:val="rtlJustify"/>
      </w:pPr>
      <w:r>
        <w:rPr>
          <w:rFonts w:ascii="Traditional Arabic" w:hAnsi="Traditional Arabic" w:eastAsia="Traditional Arabic" w:cs="Traditional Arabic"/>
          <w:sz w:val="28"/>
          <w:szCs w:val="28"/>
          <w:rtl/>
        </w:rPr>
        <w:t xml:space="preserve">سميت قرية العزير نسبة للنبي عزير . تطورت قرية العزير بشكل ملحوظ حيث تم بناء العديد من المرافق الهامة : كالملاعب الرياضية على شتى انواعها,نادي بايس للشباب, مدرسة ثانوية شاملة, مدرسة اعدادية شاملة, مدرسة ابتدائية, روضات الاطفال , محطة توزيع البريد, محطة ضخ وتصريف المجاري, تعبيد الشوارع, مكتبة عامة, مكتبة اسلامية لبيع الكتب, عيادة صحة العائلة, والكثير الكثير من المرافق الهامة. يعمل معضم سكان قرية العزير في التجارة,الصناعة, الزراعة,المدارس والسلك الاكاديمي.</w:t>
      </w:r>
    </w:p>
    <w:p>
      <w:pPr>
        <w:pStyle w:val="rtlJustify"/>
      </w:pPr>
      <w:r>
        <w:rPr>
          <w:rFonts w:ascii="Traditional Arabic" w:hAnsi="Traditional Arabic" w:eastAsia="Traditional Arabic" w:cs="Traditional Arabic"/>
          <w:sz w:val="28"/>
          <w:szCs w:val="28"/>
          <w:rtl/>
        </w:rPr>
        <w:t xml:space="preserve">تقع القرية بالجزء االجنوبي من سهل البطوف يحدها من الغرب قرى رمانه وعرب الهيب ومن الشرق البعينه-نجيدات .</w:t>
      </w:r>
    </w:p>
    <w:p>
      <w:pPr>
        <w:pStyle w:val="rtlJustify"/>
      </w:pPr>
      <w:r>
        <w:rPr>
          <w:rFonts w:ascii="Traditional Arabic" w:hAnsi="Traditional Arabic" w:eastAsia="Traditional Arabic" w:cs="Traditional Arabic"/>
          <w:sz w:val="28"/>
          <w:szCs w:val="28"/>
          <w:rtl/>
        </w:rPr>
        <w:t xml:space="preserve">يبلغ تعداد سكان القريه اليوم حوال 2800 شخص . اعتاش معظم سكانها في الماضي من زراعة اراضيهم وتربية المواشي اما اليوم فقد قل اعتماد السكان على الزراعة كمصدر معيشتهم الاساسي اذ انخرط الشباب بالعمل في المناطق الصناعية في المدن والبلدات المجاوره عدى عن انخراط قسم كبير منهم في مجال البناء . في القرية 3 مدارس ابتدائيه , اعدادية وثانويه . اما الاخيره فهي حديثه جدا ولا تزال قيد التطوير . جميع سكان القرية من المسلمون وفيها مسجدان يامهما سكان القريه لاداء صلواتهم . تضم القرية مبنى المجلس الاقليمي الذي يشملها وهو ( مجلس البطوف الاقليمي) والذي يضم ايضا قرى رمانه , عرب الهيب و وادي الحمام .</w:t>
      </w:r>
    </w:p>
    <w:p>
      <w:pPr>
        <w:pStyle w:val="rtlJustify"/>
      </w:pPr>
      <w:r>
        <w:rPr>
          <w:rFonts w:ascii="Traditional Arabic" w:hAnsi="Traditional Arabic" w:eastAsia="Traditional Arabic" w:cs="Traditional Arabic"/>
          <w:sz w:val="28"/>
          <w:szCs w:val="28"/>
          <w:rtl/>
        </w:rPr>
        <w:t xml:space="preserve">في القرية مركز لرعاية الام والطفل و 3 عيادات طبيه بالاضافه الى عيادتين لطب الاسنان وصيدليه حديثه وفيها مركز لتوزيع البريد بالاضافه الى مخبز ومطعم ومكتبه عامه, تشمل الكتب واجهزة حواسيب موصوله بالانترنت . بالقرية ايضا مكتبة لبيع الكتب والمواد الدراسيه . بالاضافه الى عدد كبير من الحواني</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أصل التسمية</w:t>
      </w:r>
    </w:p>
    <w:p>
      <w:pPr>
        <w:pStyle w:val="rtlJustify"/>
      </w:pPr>
      <w:r>
        <w:rPr>
          <w:rFonts w:ascii="Traditional Arabic" w:hAnsi="Traditional Arabic" w:eastAsia="Traditional Arabic" w:cs="Traditional Arabic"/>
          <w:sz w:val="28"/>
          <w:szCs w:val="28"/>
          <w:rtl/>
        </w:rPr>
        <w:t xml:space="preserve">سميت قرية العزير نسبة للنبي عزير .</w:t>
      </w:r>
    </w:p>
    <w:p>
      <w:pPr>
        <w:pStyle w:val="rtlJustify"/>
      </w:pPr>
      <w:r>
        <w:rPr>
          <w:rFonts w:ascii="Traditional Arabic" w:hAnsi="Traditional Arabic" w:eastAsia="Traditional Arabic" w:cs="Traditional Arabic"/>
          <w:sz w:val="28"/>
          <w:szCs w:val="28"/>
          <w:rtl/>
        </w:rPr>
        <w:t xml:space="preserve">تطورت قرية العزير بشكل ملحوظ حيث تم بناء العديد من المرافق الهامة 2 ملاعب الرياضية على شتى أنواعها، نادي بايس للشباب، مدرسة ثانوية شاملة، مدرسة اعدادية شاملة، مدرسة ابتدائية، روضات الاطفال، محطة توزيع البريد، محطة ضخ وتصريف المجاري، تعبيد الشوارع، مكتبة عامة، مكتبات لبيع الكتب، عيادات صحة العائلة، والكثير الكثير من المرافق الهامة.</w:t>
      </w:r>
    </w:p>
    <w:p>
      <w:pPr>
        <w:pStyle w:val="rtlJustify"/>
      </w:pPr>
      <w:r>
        <w:rPr>
          <w:rFonts w:ascii="Traditional Arabic" w:hAnsi="Traditional Arabic" w:eastAsia="Traditional Arabic" w:cs="Traditional Arabic"/>
          <w:sz w:val="28"/>
          <w:szCs w:val="28"/>
          <w:rtl/>
        </w:rPr>
        <w:t xml:space="preserve">يعمل معضم سكان قرية العزير في التجارة، الصناعة ، الزراعة، المدارس والسلك الأكاديمي وغيرة.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الحياة الاقتصادية</w:t>
      </w:r>
      <w:bookmarkEnd w:id="1"/>
    </w:p>
    <w:p>
      <w:pPr>
        <w:pStyle w:val="rtlJustify"/>
      </w:pPr>
      <w:r>
        <w:rPr>
          <w:rFonts w:ascii="Traditional Arabic" w:hAnsi="Traditional Arabic" w:eastAsia="Traditional Arabic" w:cs="Traditional Arabic"/>
          <w:sz w:val="28"/>
          <w:szCs w:val="28"/>
          <w:rtl/>
        </w:rPr>
        <w:t xml:space="preserve">الحياة قديما في قرية العزير</w:t>
      </w:r>
    </w:p>
    <w:p>
      <w:pPr>
        <w:pStyle w:val="rtlJustify"/>
      </w:pPr>
      <w:r>
        <w:rPr>
          <w:rFonts w:ascii="Traditional Arabic" w:hAnsi="Traditional Arabic" w:eastAsia="Traditional Arabic" w:cs="Traditional Arabic"/>
          <w:sz w:val="28"/>
          <w:szCs w:val="28"/>
          <w:rtl/>
        </w:rPr>
        <w:t xml:space="preserve">اعتاش معظم سكانها في الماضي من زراعة اراضيهم وتربية المواشي اما اليوم فقد قل اعتماد السكان على الزراعة كمصدر معيشتهم الأساسي إذ انخرط الشباب بالعمل في المناطق الصناعية في المدن والبلدات المجاورة. في القرية 3 مدارس ابتدائيه, اعدادية وثانويه. اما بالنسبة للمستوى الثقافي والأكاديمي فتعتبر القرية من أكثر القرى تطورا إذ خرجت القرية 3 اطباء (من بينهم طبيبه) عدى عن ان 10 اشخاص يتعلمون الآن مهنة الطب في البلاد وخارجها وهنالك عشرات الأكاديميين واصحاب الشهادات المهمة كالمحامين والمهندسين والصيادلة ومدققي الحسابات. ما يميز القرية هو العدد الكبير للطلاب الذين يتعلمون بالخارج ويبلغ عددهم أكثر من 20 شخصا يتعلمون في إيطاليا، رومانيا, مولدوفا والأردن. بالإضافة إلى العشرات الاخرين الذين يدرسون في الجامعات والكليات المحلية، جميع سكان القرية من المسلمين وفيها مسجدان وسكان القرية يذهبون لأداء صلواتهم. تضم القرية مبنى المجلس الإقليمي الذي يشملها وهو (مجلس البطوف الإقليمي) والذي يضم أيضا قرى رمانه، عرب الهيب، وادي الحمام.</w:t>
      </w:r>
    </w:p>
    <w:p/>
    <w:p>
      <w:pPr>
        <w:pStyle w:val="Heading2"/>
      </w:pPr>
      <w:bookmarkStart w:id="2" w:name="_Toc2"/>
      <w:r>
        <w:t>المباني والمرافق الخدمية</w:t>
      </w:r>
      <w:bookmarkEnd w:id="2"/>
    </w:p>
    <w:p>
      <w:pPr>
        <w:pStyle w:val="rtlJustify"/>
      </w:pPr>
      <w:r>
        <w:rPr>
          <w:rFonts w:ascii="Traditional Arabic" w:hAnsi="Traditional Arabic" w:eastAsia="Traditional Arabic" w:cs="Traditional Arabic"/>
          <w:sz w:val="28"/>
          <w:szCs w:val="28"/>
          <w:rtl/>
        </w:rPr>
        <w:t xml:space="preserve">في القرية مركز لرعاية الام والطفل وعياداتين طبيتين بالإضافة إلى عيادتين لطب الاسنان و صيدلية حديثه وفيها مركز لتوزيع البريد بالإضافة إلى مخبزين ومركز شرطة جماهيرية وثلاثة ملاعب كرة قدم مصغرة ومطعم ومكتبه عامه، تشمل الكتب وأجهزة حواسيب موصوله بالإنترنت. بالقرية أيضا مكتبة لبيع الكتب والمواد الدراسية. بالإضافة إلى عدد كبير من الحوانيت</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يبلغ عدد سكانها حوالي 2800 نسمة عام ، وتنتمي هذه القرية الخلابة بمناظرها إلى المجلس الإقليمي البطوف، حيث من الشمال يحدها سهل البطوف الرائع بلونه الأخضر في فصل الشتاء والربيع، وبلونه الأصفر والبني في فصلي الصيف والخريف.</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2026-07-29T19:13:26+00:00</dcterms:created>
  <dcterms:modified xsi:type="dcterms:W3CDTF">2026-07-29T19:13:26+00:00</dcterms:modified>
</cp:coreProperties>
</file>

<file path=docProps/custom.xml><?xml version="1.0" encoding="utf-8"?>
<Properties xmlns="http://schemas.openxmlformats.org/officeDocument/2006/custom-properties" xmlns:vt="http://schemas.openxmlformats.org/officeDocument/2006/docPropsVTypes"/>
</file>